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9C" w:rsidRDefault="00A4759C" w:rsidP="00A4759C">
      <w:pPr>
        <w:spacing w:line="240" w:lineRule="exact"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MA"/>
        </w:rPr>
      </w:pPr>
    </w:p>
    <w:p w:rsidR="00A4759C" w:rsidRPr="00D743FD" w:rsidRDefault="00A4759C" w:rsidP="00A4759C">
      <w:pPr>
        <w:spacing w:line="340" w:lineRule="exact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MA"/>
        </w:rPr>
      </w:pPr>
      <w:r w:rsidRPr="00D743FD">
        <w:rPr>
          <w:rFonts w:ascii="Traditional Arabic" w:hAnsi="Traditional Arabic" w:cs="Traditional Arabic"/>
          <w:b/>
          <w:bCs/>
          <w:sz w:val="44"/>
          <w:szCs w:val="44"/>
          <w:rtl/>
          <w:lang w:bidi="ar-MA"/>
        </w:rPr>
        <w:t>من مركز دراسات الدكتوراه</w:t>
      </w:r>
    </w:p>
    <w:p w:rsidR="00A4759C" w:rsidRPr="00D743FD" w:rsidRDefault="00A4759C" w:rsidP="00A4759C">
      <w:pPr>
        <w:spacing w:line="340" w:lineRule="exact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MA"/>
        </w:rPr>
      </w:pPr>
      <w:r w:rsidRPr="00D743FD">
        <w:rPr>
          <w:rFonts w:ascii="Traditional Arabic" w:hAnsi="Traditional Arabic" w:cs="Traditional Arabic"/>
          <w:b/>
          <w:bCs/>
          <w:sz w:val="44"/>
          <w:szCs w:val="44"/>
          <w:rtl/>
          <w:lang w:bidi="ar-MA"/>
        </w:rPr>
        <w:t>الإنسان والمجال في العالم المتوسطي</w:t>
      </w:r>
    </w:p>
    <w:p w:rsidR="00A4759C" w:rsidRPr="00D743FD" w:rsidRDefault="00A4759C" w:rsidP="00A4759C">
      <w:pPr>
        <w:spacing w:line="340" w:lineRule="exact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743FD">
        <w:rPr>
          <w:rFonts w:ascii="Traditional Arabic" w:hAnsi="Traditional Arabic" w:cs="Traditional Arabic"/>
          <w:b/>
          <w:bCs/>
          <w:sz w:val="44"/>
          <w:szCs w:val="44"/>
          <w:rtl/>
        </w:rPr>
        <w:t>بطاقة اقتراح موضوعات التسجيل برسم 2021/2022</w:t>
      </w:r>
    </w:p>
    <w:p w:rsidR="00A4759C" w:rsidRDefault="00A4759C" w:rsidP="00A4759C">
      <w:pPr>
        <w:spacing w:line="240" w:lineRule="exact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</w:p>
    <w:p w:rsidR="00A4759C" w:rsidRPr="00D743FD" w:rsidRDefault="00A4759C" w:rsidP="00A4759C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</w:pPr>
      <w:r w:rsidRPr="00D743F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تكوين الدكتوراه: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اللسانيات وقضايا اللغة العربية</w:t>
      </w:r>
    </w:p>
    <w:p w:rsidR="00A4759C" w:rsidRPr="00A4759C" w:rsidRDefault="00A4759C" w:rsidP="00A4759C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</w:pPr>
      <w:r w:rsidRPr="00D743F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الشعبة: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اللغة العربية</w:t>
      </w:r>
      <w:bookmarkStart w:id="0" w:name="_GoBack"/>
      <w:bookmarkEnd w:id="0"/>
    </w:p>
    <w:tbl>
      <w:tblPr>
        <w:tblStyle w:val="Grilledutableau"/>
        <w:tblW w:w="9351" w:type="dxa"/>
        <w:tblInd w:w="-289" w:type="dxa"/>
        <w:tblLook w:val="04A0" w:firstRow="1" w:lastRow="0" w:firstColumn="1" w:lastColumn="0" w:noHBand="0" w:noVBand="1"/>
      </w:tblPr>
      <w:tblGrid>
        <w:gridCol w:w="7088"/>
        <w:gridCol w:w="2263"/>
      </w:tblGrid>
      <w:tr w:rsidR="00A4759C" w:rsidTr="00A4759C">
        <w:tc>
          <w:tcPr>
            <w:tcW w:w="7088" w:type="dxa"/>
            <w:vAlign w:val="center"/>
          </w:tcPr>
          <w:p w:rsidR="00A4759C" w:rsidRPr="008C3B3F" w:rsidRDefault="00A4759C" w:rsidP="00A4759C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lang w:bidi="ar-QA"/>
              </w:rPr>
            </w:pPr>
            <w:r w:rsidRPr="004831C7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 xml:space="preserve">الأصول </w:t>
            </w:r>
            <w:proofErr w:type="spellStart"/>
            <w:r w:rsidRPr="004831C7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>الإبستمولوجية</w:t>
            </w:r>
            <w:proofErr w:type="spellEnd"/>
            <w:r w:rsidRPr="004831C7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 xml:space="preserve"> لاتجاهات البحث اللساني الحديث</w:t>
            </w:r>
          </w:p>
        </w:tc>
        <w:tc>
          <w:tcPr>
            <w:tcW w:w="2263" w:type="dxa"/>
          </w:tcPr>
          <w:p w:rsidR="00A4759C" w:rsidRPr="00046DD0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</w:pP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المحور الأول</w:t>
            </w:r>
          </w:p>
        </w:tc>
      </w:tr>
      <w:tr w:rsidR="00A4759C" w:rsidTr="00A4759C">
        <w:tc>
          <w:tcPr>
            <w:tcW w:w="7088" w:type="dxa"/>
            <w:vAlign w:val="center"/>
          </w:tcPr>
          <w:p w:rsidR="00A4759C" w:rsidRPr="00A4759C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</w:pPr>
            <w:r w:rsidRPr="008C3B3F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>التحليل النقدي للخطاب (التطبيق على متن محدد)</w:t>
            </w:r>
          </w:p>
        </w:tc>
        <w:tc>
          <w:tcPr>
            <w:tcW w:w="2263" w:type="dxa"/>
          </w:tcPr>
          <w:p w:rsidR="00A4759C" w:rsidRPr="00046DD0" w:rsidRDefault="00A4759C" w:rsidP="00A4759C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المحور</w:t>
            </w:r>
            <w:r w:rsidRPr="00046DD0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الثاني</w:t>
            </w:r>
          </w:p>
        </w:tc>
      </w:tr>
      <w:tr w:rsidR="00A4759C" w:rsidTr="00A4759C">
        <w:tc>
          <w:tcPr>
            <w:tcW w:w="7088" w:type="dxa"/>
            <w:vAlign w:val="center"/>
          </w:tcPr>
          <w:p w:rsidR="00A4759C" w:rsidRPr="008C3B3F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8C3B3F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>أفعال الكلام (دراسات تطبيقية)</w:t>
            </w:r>
          </w:p>
        </w:tc>
        <w:tc>
          <w:tcPr>
            <w:tcW w:w="2263" w:type="dxa"/>
          </w:tcPr>
          <w:p w:rsidR="00A4759C" w:rsidRPr="00046DD0" w:rsidRDefault="00A4759C" w:rsidP="00A4759C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المحور الثالث</w:t>
            </w:r>
          </w:p>
        </w:tc>
      </w:tr>
      <w:tr w:rsidR="00A4759C" w:rsidTr="00A4759C">
        <w:tc>
          <w:tcPr>
            <w:tcW w:w="7088" w:type="dxa"/>
            <w:vAlign w:val="center"/>
          </w:tcPr>
          <w:p w:rsidR="00A4759C" w:rsidRPr="008C3B3F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</w:pPr>
            <w:r w:rsidRPr="008C3B3F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>الترجمات اللسانية في الثقافة العربية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 xml:space="preserve"> المعاصرة (دراسة تحليلية نقدية)</w:t>
            </w:r>
          </w:p>
        </w:tc>
        <w:tc>
          <w:tcPr>
            <w:tcW w:w="2263" w:type="dxa"/>
          </w:tcPr>
          <w:p w:rsidR="00A4759C" w:rsidRPr="00046DD0" w:rsidRDefault="00A4759C" w:rsidP="00A4759C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المحور الرابع</w:t>
            </w:r>
          </w:p>
        </w:tc>
      </w:tr>
      <w:tr w:rsidR="00A4759C" w:rsidTr="00A4759C">
        <w:tc>
          <w:tcPr>
            <w:tcW w:w="7088" w:type="dxa"/>
            <w:vAlign w:val="center"/>
          </w:tcPr>
          <w:p w:rsidR="00A4759C" w:rsidRPr="008C3B3F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QA"/>
              </w:rPr>
            </w:pPr>
            <w:r w:rsidRPr="008C3B3F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>اللسانيات والقانون</w:t>
            </w:r>
          </w:p>
        </w:tc>
        <w:tc>
          <w:tcPr>
            <w:tcW w:w="2263" w:type="dxa"/>
          </w:tcPr>
          <w:p w:rsidR="00A4759C" w:rsidRPr="00046DD0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المحور الخامس</w:t>
            </w:r>
          </w:p>
        </w:tc>
      </w:tr>
      <w:tr w:rsidR="00A4759C" w:rsidTr="00A4759C">
        <w:tc>
          <w:tcPr>
            <w:tcW w:w="7088" w:type="dxa"/>
            <w:vAlign w:val="center"/>
          </w:tcPr>
          <w:p w:rsidR="00A4759C" w:rsidRPr="008C3B3F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</w:pPr>
            <w:r w:rsidRPr="008C3B3F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>الحجاج القانوني</w:t>
            </w:r>
          </w:p>
        </w:tc>
        <w:tc>
          <w:tcPr>
            <w:tcW w:w="2263" w:type="dxa"/>
          </w:tcPr>
          <w:p w:rsidR="00A4759C" w:rsidRPr="00046DD0" w:rsidRDefault="00A4759C" w:rsidP="00A4759C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المحور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السادس</w:t>
            </w:r>
          </w:p>
        </w:tc>
      </w:tr>
      <w:tr w:rsidR="00A4759C" w:rsidTr="00A4759C">
        <w:tc>
          <w:tcPr>
            <w:tcW w:w="7088" w:type="dxa"/>
            <w:vAlign w:val="center"/>
          </w:tcPr>
          <w:p w:rsidR="00A4759C" w:rsidRPr="008C3B3F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</w:pPr>
            <w:r w:rsidRPr="008C3B3F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>ترجمة النصوص القانونية</w:t>
            </w:r>
          </w:p>
        </w:tc>
        <w:tc>
          <w:tcPr>
            <w:tcW w:w="2263" w:type="dxa"/>
          </w:tcPr>
          <w:p w:rsidR="00A4759C" w:rsidRPr="00046DD0" w:rsidRDefault="00A4759C" w:rsidP="00A4759C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المحور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السابع</w:t>
            </w:r>
          </w:p>
        </w:tc>
      </w:tr>
      <w:tr w:rsidR="00A4759C" w:rsidTr="00A4759C">
        <w:tc>
          <w:tcPr>
            <w:tcW w:w="7088" w:type="dxa"/>
            <w:vAlign w:val="center"/>
          </w:tcPr>
          <w:p w:rsidR="00A4759C" w:rsidRPr="008C3B3F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</w:pPr>
            <w:r w:rsidRPr="008C3B3F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>المعجم الذهني</w:t>
            </w:r>
          </w:p>
        </w:tc>
        <w:tc>
          <w:tcPr>
            <w:tcW w:w="2263" w:type="dxa"/>
          </w:tcPr>
          <w:p w:rsidR="00A4759C" w:rsidRPr="00046DD0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المحور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الثامن</w:t>
            </w:r>
          </w:p>
        </w:tc>
      </w:tr>
      <w:tr w:rsidR="00A4759C" w:rsidTr="00A4759C">
        <w:tc>
          <w:tcPr>
            <w:tcW w:w="7088" w:type="dxa"/>
            <w:vAlign w:val="center"/>
          </w:tcPr>
          <w:p w:rsidR="00A4759C" w:rsidRPr="008C3B3F" w:rsidRDefault="00A4759C" w:rsidP="00A4759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MA"/>
              </w:rPr>
            </w:pPr>
            <w:r w:rsidRPr="008C3B3F">
              <w:rPr>
                <w:rFonts w:ascii="Traditional Arabic" w:hAnsi="Traditional Arabic" w:cs="Traditional Arabic"/>
                <w:sz w:val="36"/>
                <w:szCs w:val="36"/>
                <w:rtl/>
                <w:lang w:bidi="ar-QA"/>
              </w:rPr>
              <w:t>تعليم اللغة العربية للناطقين بغيرها (التركيز على المقاربات جديدة)</w:t>
            </w:r>
          </w:p>
        </w:tc>
        <w:tc>
          <w:tcPr>
            <w:tcW w:w="2263" w:type="dxa"/>
          </w:tcPr>
          <w:p w:rsidR="00A4759C" w:rsidRPr="00046DD0" w:rsidRDefault="00A4759C" w:rsidP="00A4759C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MA"/>
              </w:rPr>
            </w:pPr>
            <w:r w:rsidRPr="00046D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المحور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MA"/>
              </w:rPr>
              <w:t>التاسع</w:t>
            </w:r>
          </w:p>
        </w:tc>
      </w:tr>
      <w:tr w:rsidR="00A4759C" w:rsidTr="00A4759C">
        <w:tc>
          <w:tcPr>
            <w:tcW w:w="7088" w:type="dxa"/>
          </w:tcPr>
          <w:p w:rsidR="00A4759C" w:rsidRDefault="00A4759C" w:rsidP="00A4759C">
            <w:pPr>
              <w:jc w:val="right"/>
              <w:rPr>
                <w:rFonts w:ascii="Sakkal Majalla" w:hAnsi="Sakkal Majalla" w:cs="Sakkal Majalla"/>
                <w:sz w:val="36"/>
                <w:szCs w:val="36"/>
                <w:lang w:bidi="ar-MA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 xml:space="preserve">قضايا التركيب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>( الرتبة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>، الوظائف التركيبية...)</w:t>
            </w:r>
          </w:p>
        </w:tc>
        <w:tc>
          <w:tcPr>
            <w:tcW w:w="2263" w:type="dxa"/>
          </w:tcPr>
          <w:p w:rsidR="00A4759C" w:rsidRDefault="00A4759C" w:rsidP="00A4759C">
            <w:pPr>
              <w:jc w:val="right"/>
              <w:rPr>
                <w:rFonts w:ascii="Sakkal Majalla" w:hAnsi="Sakkal Majalla" w:cs="Sakkal Majalla"/>
                <w:sz w:val="36"/>
                <w:szCs w:val="36"/>
                <w:lang w:bidi="ar-MA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>المحور العاشر</w:t>
            </w:r>
          </w:p>
        </w:tc>
      </w:tr>
      <w:tr w:rsidR="00A4759C" w:rsidTr="00A4759C">
        <w:tc>
          <w:tcPr>
            <w:tcW w:w="7088" w:type="dxa"/>
          </w:tcPr>
          <w:p w:rsidR="00A4759C" w:rsidRDefault="00A4759C" w:rsidP="00A4759C">
            <w:pPr>
              <w:jc w:val="right"/>
              <w:rPr>
                <w:rFonts w:ascii="Sakkal Majalla" w:hAnsi="Sakkal Majalla" w:cs="Sakkal Majalla"/>
                <w:sz w:val="36"/>
                <w:szCs w:val="36"/>
                <w:lang w:bidi="ar-MA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lastRenderedPageBreak/>
              <w:t xml:space="preserve">قضايا الدلالة </w:t>
            </w:r>
          </w:p>
        </w:tc>
        <w:tc>
          <w:tcPr>
            <w:tcW w:w="2263" w:type="dxa"/>
          </w:tcPr>
          <w:p w:rsidR="00A4759C" w:rsidRDefault="00A4759C" w:rsidP="00A4759C">
            <w:pPr>
              <w:jc w:val="right"/>
              <w:rPr>
                <w:rFonts w:ascii="Sakkal Majalla" w:hAnsi="Sakkal Majalla" w:cs="Sakkal Majalla"/>
                <w:sz w:val="36"/>
                <w:szCs w:val="36"/>
                <w:lang w:bidi="ar-MA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>المحور الحادي عشر</w:t>
            </w:r>
          </w:p>
        </w:tc>
      </w:tr>
      <w:tr w:rsidR="00A4759C" w:rsidTr="00A4759C">
        <w:trPr>
          <w:trHeight w:val="876"/>
        </w:trPr>
        <w:tc>
          <w:tcPr>
            <w:tcW w:w="7088" w:type="dxa"/>
          </w:tcPr>
          <w:p w:rsidR="00A4759C" w:rsidRDefault="00A4759C" w:rsidP="00A4759C">
            <w:pPr>
              <w:jc w:val="right"/>
              <w:rPr>
                <w:rFonts w:ascii="Sakkal Majalla" w:hAnsi="Sakkal Majalla" w:cs="Sakkal Majalla"/>
                <w:sz w:val="36"/>
                <w:szCs w:val="36"/>
                <w:lang w:bidi="ar-MA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 xml:space="preserve">قضايا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 xml:space="preserve">الصرف- </w:t>
            </w:r>
            <w:proofErr w:type="spell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>صواتية</w:t>
            </w:r>
            <w:proofErr w:type="spellEnd"/>
            <w:proofErr w:type="gramEnd"/>
          </w:p>
        </w:tc>
        <w:tc>
          <w:tcPr>
            <w:tcW w:w="2263" w:type="dxa"/>
          </w:tcPr>
          <w:p w:rsidR="00A4759C" w:rsidRDefault="00A4759C" w:rsidP="00A4759C">
            <w:pPr>
              <w:jc w:val="right"/>
              <w:rPr>
                <w:rFonts w:ascii="Sakkal Majalla" w:hAnsi="Sakkal Majalla" w:cs="Sakkal Majalla"/>
                <w:sz w:val="36"/>
                <w:szCs w:val="36"/>
                <w:lang w:bidi="ar-MA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>المحور الثاني عشر</w:t>
            </w:r>
          </w:p>
        </w:tc>
      </w:tr>
      <w:tr w:rsidR="00A4759C" w:rsidTr="00A4759C">
        <w:trPr>
          <w:trHeight w:val="672"/>
        </w:trPr>
        <w:tc>
          <w:tcPr>
            <w:tcW w:w="7088" w:type="dxa"/>
          </w:tcPr>
          <w:p w:rsidR="00A4759C" w:rsidRDefault="00A4759C" w:rsidP="00A4759C">
            <w:pPr>
              <w:jc w:val="right"/>
              <w:rPr>
                <w:rFonts w:ascii="Sakkal Majalla" w:hAnsi="Sakkal Majalla" w:cs="Sakkal Majalla"/>
                <w:sz w:val="36"/>
                <w:szCs w:val="36"/>
                <w:lang w:bidi="ar-MA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 xml:space="preserve">قضايا المعجمية والمصطلحية </w:t>
            </w:r>
          </w:p>
        </w:tc>
        <w:tc>
          <w:tcPr>
            <w:tcW w:w="2263" w:type="dxa"/>
          </w:tcPr>
          <w:p w:rsidR="00A4759C" w:rsidRDefault="00A4759C" w:rsidP="00A4759C">
            <w:pPr>
              <w:jc w:val="right"/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>المحور الثالث عشر</w:t>
            </w:r>
          </w:p>
        </w:tc>
      </w:tr>
    </w:tbl>
    <w:p w:rsidR="00A4759C" w:rsidRDefault="00A4759C" w:rsidP="00A4759C">
      <w:pPr>
        <w:jc w:val="right"/>
        <w:rPr>
          <w:rFonts w:ascii="Sakkal Majalla" w:hAnsi="Sakkal Majalla" w:cs="Sakkal Majalla"/>
          <w:sz w:val="36"/>
          <w:szCs w:val="36"/>
          <w:lang w:bidi="ar-MA"/>
        </w:rPr>
      </w:pPr>
    </w:p>
    <w:p w:rsidR="00A4759C" w:rsidRDefault="00A4759C" w:rsidP="00A4759C">
      <w:pPr>
        <w:rPr>
          <w:rFonts w:ascii="Sakkal Majalla" w:hAnsi="Sakkal Majalla" w:cs="Sakkal Majalla" w:hint="cs"/>
          <w:sz w:val="36"/>
          <w:szCs w:val="36"/>
          <w:rtl/>
          <w:lang w:bidi="ar-MA"/>
        </w:rPr>
      </w:pPr>
    </w:p>
    <w:p w:rsidR="00717481" w:rsidRDefault="00717481"/>
    <w:sectPr w:rsidR="00717481" w:rsidSect="003D4A4B">
      <w:headerReference w:type="default" r:id="rId4"/>
      <w:footerReference w:type="default" r:id="rId5"/>
      <w:pgSz w:w="11906" w:h="16838"/>
      <w:pgMar w:top="229" w:right="1417" w:bottom="1417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4B" w:rsidRPr="00B177DF" w:rsidRDefault="00A4759C" w:rsidP="003D4A4B">
    <w:pPr>
      <w:tabs>
        <w:tab w:val="center" w:pos="4535"/>
        <w:tab w:val="right" w:pos="9070"/>
      </w:tabs>
      <w:spacing w:before="120" w:after="0" w:line="240" w:lineRule="auto"/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</w:pPr>
    <w:r>
      <w:rPr>
        <w:rFonts w:ascii="Arabic Typesetting" w:hAnsi="Arabic Typesetting" w:cs="Arabic Typesetting"/>
        <w:b/>
        <w:bCs/>
        <w:noProof/>
        <w:color w:val="005697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139700</wp:posOffset>
              </wp:positionH>
              <wp:positionV relativeFrom="paragraph">
                <wp:posOffset>-17145</wp:posOffset>
              </wp:positionV>
              <wp:extent cx="5727700" cy="0"/>
              <wp:effectExtent l="15875" t="11430" r="9525" b="36195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66ACF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pt,-1.35pt" to="462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" strokecolor="#4f81bd" strokeweight="1.5pt">
              <v:shadow on="t" opacity="24903f" origin=",.5" offset="0,.55556mm"/>
            </v:line>
          </w:pict>
        </mc:Fallback>
      </mc:AlternateContent>
    </w: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ab/>
      <w:t xml:space="preserve">ص. ب: </w:t>
    </w:r>
    <w:proofErr w:type="gramStart"/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1040  الرباط</w:t>
    </w:r>
    <w:proofErr w:type="gramEnd"/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 xml:space="preserve"> </w:t>
    </w:r>
    <w:r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 xml:space="preserve">المغرب. </w:t>
    </w:r>
    <w:proofErr w:type="gramStart"/>
    <w:r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الهاتف:  93</w:t>
    </w:r>
    <w:proofErr w:type="gramEnd"/>
    <w:r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/ 73 18 77 0537   02</w:t>
    </w: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 </w:t>
    </w:r>
    <w:r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9390</w:t>
    </w: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 0</w:t>
    </w:r>
    <w:r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661</w:t>
    </w: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 xml:space="preserve">  الفاكس: 68 </w:t>
    </w: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20 77 0537</w:t>
    </w: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ab/>
    </w:r>
  </w:p>
  <w:p w:rsidR="003D4A4B" w:rsidRPr="00700675" w:rsidRDefault="00A4759C" w:rsidP="003D4A4B">
    <w:pPr>
      <w:spacing w:after="0" w:line="240" w:lineRule="auto"/>
      <w:jc w:val="center"/>
      <w:rPr>
        <w:rFonts w:ascii="Arabic Typesetting" w:hAnsi="Arabic Typesetting" w:cs="Arabic Typesetting"/>
        <w:b/>
        <w:bCs/>
        <w:color w:val="005697"/>
        <w:sz w:val="24"/>
        <w:szCs w:val="24"/>
      </w:rPr>
    </w:pP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</w:rPr>
      <w:t>http://www.flshr.ac.ma</w:t>
    </w:r>
    <w:r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 xml:space="preserve">الموقع </w:t>
    </w:r>
    <w:proofErr w:type="gramStart"/>
    <w:r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الإلكتروني</w:t>
    </w: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:</w:t>
    </w:r>
    <w:proofErr w:type="gramEnd"/>
    <w:r w:rsidRPr="00B177DF">
      <w:rPr>
        <w:rFonts w:ascii="Arabic Typesetting" w:hAnsi="Arabic Typesetting" w:cs="Arabic Typesetting"/>
        <w:b/>
        <w:bCs/>
        <w:color w:val="005697"/>
        <w:sz w:val="24"/>
        <w:szCs w:val="24"/>
      </w:rPr>
      <w:t xml:space="preserve">   decanat.flshr.um5r@gmail.com</w:t>
    </w: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  <w:lang w:bidi="ar-MA"/>
      </w:rPr>
      <w:t>البريد الإلكتروني</w:t>
    </w:r>
    <w:r w:rsidRPr="00B177DF">
      <w:rPr>
        <w:rFonts w:ascii="Arabic Typesetting" w:hAnsi="Arabic Typesetting" w:cs="Arabic Typesetting"/>
        <w:b/>
        <w:bCs/>
        <w:color w:val="005697"/>
        <w:sz w:val="24"/>
        <w:szCs w:val="24"/>
        <w:rtl/>
      </w:rPr>
      <w:t xml:space="preserve"> :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4B" w:rsidRDefault="00A4759C" w:rsidP="003D4A4B">
    <w:pPr>
      <w:pStyle w:val="En-tte"/>
      <w:pBdr>
        <w:bottom w:val="single" w:sz="12" w:space="1" w:color="005697"/>
      </w:pBdr>
      <w:tabs>
        <w:tab w:val="left" w:pos="7460"/>
      </w:tabs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4748530</wp:posOffset>
              </wp:positionH>
              <wp:positionV relativeFrom="paragraph">
                <wp:posOffset>-296545</wp:posOffset>
              </wp:positionV>
              <wp:extent cx="1913255" cy="10982325"/>
              <wp:effectExtent l="0" t="0" r="0" b="9525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3255" cy="10982325"/>
                        <a:chOff x="8895" y="-255"/>
                        <a:chExt cx="3013" cy="17093"/>
                      </a:xfrm>
                    </wpg:grpSpPr>
                    <wps:wsp>
                      <wps:cNvPr id="4" name="Rectangle 10" descr="Ruban2"/>
                      <wps:cNvSpPr>
                        <a:spLocks noChangeArrowheads="1"/>
                      </wps:cNvSpPr>
                      <wps:spPr bwMode="auto">
                        <a:xfrm>
                          <a:off x="10695" y="0"/>
                          <a:ext cx="1213" cy="16838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>
                          <a:off x="8895" y="-255"/>
                          <a:ext cx="2550" cy="7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6B98A" id="Groupe 3" o:spid="_x0000_s1026" style="position:absolute;margin-left:373.9pt;margin-top:-23.35pt;width:150.65pt;height:864.75pt;z-index:-251657216" coordorigin="8895,-255" coordsize="3013,17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">
              <v:rect id="Rectangle 10" o:spid="_x0000_s1027" alt="Ruban2" style="position:absolute;left:10695;width:1213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f+sQA&#10;AADaAAAADwAAAGRycy9kb3ducmV2LnhtbESPQWvCQBSE70L/w/IK3nTT0kqJbqRUhAqKmPbS2yP7&#10;zIZk36bZbYz99a4geBxm5htmsRxsI3rqfOVYwdM0AUFcOF1xqeD7az15A+EDssbGMSk4k4dl9jBa&#10;YKrdiQ/U56EUEcI+RQUmhDaV0heGLPqpa4mjd3SdxRBlV0rd4SnCbSOfk2QmLVYcFwy29GGoqPM/&#10;q6Dc9j+18c0q3wczW9Pu//d1s1Jq/Di8z0EEGsI9fGt/agUvcL0Sb4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2X/rEAAAA2gAAAA8AAAAAAAAAAAAAAAAAmAIAAGRycy9k&#10;b3ducmV2LnhtbFBLBQYAAAAABAAEAPUAAACJAwAAAAA=&#10;" stroked="f">
                <v:fill r:id="rId2" o:title="Ruban2" recolor="t" type="frame"/>
              </v:rect>
              <v:oval id="Oval 5" o:spid="_x0000_s1028" style="position:absolute;left:8895;top:-255;width:2550;height:7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E9sEA&#10;AADaAAAADwAAAGRycy9kb3ducmV2LnhtbESPQWsCMRSE7wX/Q3hCL0WzrVjL1iilreBVK56fm9fd&#10;0M3LkqRr9t8bQfA4zMw3zHKdbCt68sE4VvA8LUAQV04brhUcfjaTNxAhImtsHZOCgQKsV6OHJZba&#10;nXlH/T7WIkM4lKigibErpQxVQxbD1HXE2ft13mLM0tdSezxnuG3lS1G8SouG80KDHX02VP3t/62C&#10;/uCPyQ/GLLphlk5fs2/7hIVSj+P08Q4iUor38K291QrmcL2Sb4B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HRPbBAAAA2gAAAA8AAAAAAAAAAAAAAAAAmAIAAGRycy9kb3du&#10;cmV2LnhtbFBLBQYAAAAABAAEAPUAAACGAwAAAAA=&#10;" stroked="f"/>
            </v:group>
          </w:pict>
        </mc:Fallback>
      </mc:AlternateContent>
    </w:r>
    <w:r>
      <w:rPr>
        <w:rtl/>
      </w:rPr>
      <w:tab/>
    </w:r>
    <w:r w:rsidRPr="00984F9E">
      <w:rPr>
        <w:noProof/>
      </w:rPr>
      <w:drawing>
        <wp:inline distT="0" distB="0" distL="0" distR="0">
          <wp:extent cx="1866900" cy="1341120"/>
          <wp:effectExtent l="0" t="0" r="0" b="0"/>
          <wp:docPr id="1" name="Image 1" descr="Logo ar_fr_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ar_fr_a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</w:p>
  <w:p w:rsidR="003D4A4B" w:rsidRPr="005D6144" w:rsidRDefault="00A4759C" w:rsidP="003D4A4B">
    <w:pPr>
      <w:pStyle w:val="En-tte"/>
      <w:pBdr>
        <w:bottom w:val="single" w:sz="12" w:space="1" w:color="005697"/>
      </w:pBdr>
      <w:bidi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9C"/>
    <w:rsid w:val="00717481"/>
    <w:rsid w:val="00A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AFE99-5B91-4415-9DE0-AFD51C4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9C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59C"/>
    <w:rPr>
      <w:rFonts w:ascii="Calibri" w:eastAsia="Times New Roman" w:hAnsi="Calibri" w:cs="Arial"/>
      <w:lang w:eastAsia="fr-FR"/>
    </w:rPr>
  </w:style>
  <w:style w:type="paragraph" w:styleId="Paragraphedeliste">
    <w:name w:val="List Paragraph"/>
    <w:basedOn w:val="Normal"/>
    <w:uiPriority w:val="34"/>
    <w:qFormat/>
    <w:rsid w:val="00A4759C"/>
    <w:pPr>
      <w:spacing w:after="160" w:line="259" w:lineRule="auto"/>
      <w:ind w:left="720"/>
      <w:contextualSpacing/>
    </w:pPr>
    <w:rPr>
      <w:rFonts w:eastAsia="Calibri"/>
      <w:lang w:val="en-US" w:eastAsia="en-US"/>
    </w:rPr>
  </w:style>
  <w:style w:type="table" w:styleId="Grilledutableau">
    <w:name w:val="Table Grid"/>
    <w:basedOn w:val="TableauNormal"/>
    <w:uiPriority w:val="39"/>
    <w:rsid w:val="00A4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2021-10-31T09:21:00Z</dcterms:created>
  <dcterms:modified xsi:type="dcterms:W3CDTF">2021-10-31T09:36:00Z</dcterms:modified>
</cp:coreProperties>
</file>